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B7" w:rsidRPr="00E179DD" w:rsidRDefault="00CF29B7" w:rsidP="00CF29B7">
      <w:pPr>
        <w:spacing w:after="216"/>
        <w:ind w:left="-5" w:hanging="10"/>
      </w:pPr>
      <w:r w:rsidRPr="00E179DD">
        <w:rPr>
          <w:rFonts w:ascii="Times New Roman" w:eastAsia="Times New Roman" w:hAnsi="Times New Roman" w:cs="Times New Roman"/>
          <w:b/>
        </w:rPr>
        <w:t xml:space="preserve">FOND: Fond solidarnosti Europske unije  </w:t>
      </w:r>
    </w:p>
    <w:p w:rsidR="00CF29B7" w:rsidRPr="00E179DD" w:rsidRDefault="00CF29B7" w:rsidP="00CF29B7">
      <w:pPr>
        <w:spacing w:after="216"/>
        <w:ind w:left="-5" w:hanging="10"/>
        <w:rPr>
          <w:rFonts w:ascii="Times New Roman" w:eastAsia="Times New Roman" w:hAnsi="Times New Roman" w:cs="Times New Roman"/>
          <w:b/>
        </w:rPr>
      </w:pPr>
      <w:r w:rsidRPr="00E179DD">
        <w:rPr>
          <w:rFonts w:ascii="Times New Roman" w:eastAsia="Times New Roman" w:hAnsi="Times New Roman" w:cs="Times New Roman"/>
          <w:b/>
        </w:rPr>
        <w:t xml:space="preserve">NADLEŽNO TIJELO: Ministarstvo gospodarstva i održivog razvoja – Uprava vodnoga gospodarstva i zaštite mora </w:t>
      </w:r>
    </w:p>
    <w:p w:rsidR="00CF29B7" w:rsidRPr="00E179DD" w:rsidRDefault="00CF29B7" w:rsidP="00CF29B7">
      <w:pPr>
        <w:spacing w:after="199" w:line="272" w:lineRule="auto"/>
        <w:jc w:val="both"/>
        <w:rPr>
          <w:rFonts w:ascii="Times New Roman" w:eastAsia="Times New Roman" w:hAnsi="Times New Roman" w:cs="Times New Roman"/>
          <w:b/>
        </w:rPr>
      </w:pPr>
      <w:r w:rsidRPr="00E179DD">
        <w:rPr>
          <w:rFonts w:ascii="Times New Roman" w:eastAsia="Times New Roman" w:hAnsi="Times New Roman" w:cs="Times New Roman"/>
          <w:b/>
        </w:rPr>
        <w:t xml:space="preserve">NAZIV POZIVA NA DODJELU BESPOVRATNIH FINANCIJSKIH SREDSTAVA: „Osiguravanje preventivne infrastrukture oštećene potresom“ za dodjelu bespovratnih financijskih sredstava za sanaciju šteta nastalih potresom od 22. ožujka 2020. na regulacijskim i zaštitnim vodnim građevinama </w:t>
      </w:r>
    </w:p>
    <w:p w:rsidR="00CF29B7" w:rsidRPr="00E179DD" w:rsidRDefault="00CF29B7" w:rsidP="00CF29B7">
      <w:pPr>
        <w:spacing w:after="199" w:line="272" w:lineRule="auto"/>
      </w:pPr>
      <w:r w:rsidRPr="00E179DD">
        <w:rPr>
          <w:rFonts w:ascii="Times New Roman" w:eastAsia="Times New Roman" w:hAnsi="Times New Roman" w:cs="Times New Roman"/>
          <w:b/>
        </w:rPr>
        <w:t>REFERENTNA OZNAKA POZIVA: FSEU.2021.MINGOR</w:t>
      </w:r>
    </w:p>
    <w:p w:rsidR="00CF29B7" w:rsidRPr="00E179DD" w:rsidRDefault="0000534C" w:rsidP="00CF29B7">
      <w:pPr>
        <w:spacing w:after="216"/>
        <w:ind w:left="-5" w:hanging="10"/>
        <w:rPr>
          <w:rFonts w:ascii="Times New Roman" w:eastAsia="Times New Roman" w:hAnsi="Times New Roman" w:cs="Times New Roman"/>
          <w:b/>
        </w:rPr>
      </w:pPr>
      <w:r w:rsidRPr="00E179DD">
        <w:rPr>
          <w:rFonts w:ascii="Times New Roman" w:eastAsia="Times New Roman" w:hAnsi="Times New Roman" w:cs="Times New Roman"/>
          <w:b/>
        </w:rPr>
        <w:t>DATUM: 11</w:t>
      </w:r>
      <w:r w:rsidR="004A5170" w:rsidRPr="00E179DD">
        <w:rPr>
          <w:rFonts w:ascii="Times New Roman" w:eastAsia="Times New Roman" w:hAnsi="Times New Roman" w:cs="Times New Roman"/>
          <w:b/>
        </w:rPr>
        <w:t>. studeni</w:t>
      </w:r>
      <w:r w:rsidR="00CF29B7" w:rsidRPr="00E179DD">
        <w:rPr>
          <w:rFonts w:ascii="Times New Roman" w:eastAsia="Times New Roman" w:hAnsi="Times New Roman" w:cs="Times New Roman"/>
          <w:b/>
        </w:rPr>
        <w:t xml:space="preserve"> 2021. </w:t>
      </w:r>
      <w:bookmarkStart w:id="0" w:name="_GoBack"/>
      <w:bookmarkEnd w:id="0"/>
    </w:p>
    <w:p w:rsidR="00CF29B7" w:rsidRPr="00E179DD" w:rsidRDefault="00CF29B7" w:rsidP="00CF29B7">
      <w:pPr>
        <w:spacing w:after="204"/>
        <w:ind w:left="319"/>
        <w:jc w:val="center"/>
      </w:pPr>
      <w:r w:rsidRPr="00E179DD">
        <w:rPr>
          <w:rFonts w:ascii="Times New Roman" w:eastAsia="Times New Roman" w:hAnsi="Times New Roman" w:cs="Times New Roman"/>
          <w:b/>
        </w:rPr>
        <w:t xml:space="preserve">REGISTAR UGOVORA  </w:t>
      </w:r>
    </w:p>
    <w:tbl>
      <w:tblPr>
        <w:tblStyle w:val="TableGrid"/>
        <w:tblpPr w:vertAnchor="page" w:horzAnchor="margin" w:tblpXSpec="center" w:tblpY="5769"/>
        <w:tblOverlap w:val="never"/>
        <w:tblW w:w="14596" w:type="dxa"/>
        <w:tblInd w:w="0" w:type="dxa"/>
        <w:tblCellMar>
          <w:top w:w="125" w:type="dxa"/>
          <w:left w:w="110" w:type="dxa"/>
          <w:right w:w="185" w:type="dxa"/>
        </w:tblCellMar>
        <w:tblLook w:val="04A0" w:firstRow="1" w:lastRow="0" w:firstColumn="1" w:lastColumn="0" w:noHBand="0" w:noVBand="1"/>
      </w:tblPr>
      <w:tblGrid>
        <w:gridCol w:w="704"/>
        <w:gridCol w:w="2521"/>
        <w:gridCol w:w="1873"/>
        <w:gridCol w:w="3544"/>
        <w:gridCol w:w="2268"/>
        <w:gridCol w:w="1276"/>
        <w:gridCol w:w="2410"/>
      </w:tblGrid>
      <w:tr w:rsidR="00E179DD" w:rsidRPr="00E179DD" w:rsidTr="00E179DD">
        <w:trPr>
          <w:trHeight w:val="6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E179DD" w:rsidRPr="00E179DD" w:rsidRDefault="00E179DD" w:rsidP="00E179DD">
            <w:pPr>
              <w:ind w:left="78"/>
              <w:jc w:val="center"/>
            </w:pPr>
            <w:r w:rsidRPr="00E179DD">
              <w:rPr>
                <w:rFonts w:ascii="Times New Roman" w:eastAsia="Times New Roman" w:hAnsi="Times New Roman" w:cs="Times New Roman"/>
                <w:b/>
              </w:rPr>
              <w:t xml:space="preserve">RB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E179DD" w:rsidRPr="00E179DD" w:rsidRDefault="00E179DD" w:rsidP="00E179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179DD" w:rsidRPr="00E179DD" w:rsidRDefault="00E179DD" w:rsidP="00E179DD">
            <w:pPr>
              <w:jc w:val="center"/>
            </w:pPr>
            <w:r w:rsidRPr="00E179DD">
              <w:rPr>
                <w:rFonts w:ascii="Times New Roman" w:eastAsia="Times New Roman" w:hAnsi="Times New Roman" w:cs="Times New Roman"/>
                <w:b/>
              </w:rPr>
              <w:t xml:space="preserve">Referentna oznaka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E179DD" w:rsidRPr="00E179DD" w:rsidRDefault="00E179DD" w:rsidP="00E179DD">
            <w:pPr>
              <w:ind w:left="79"/>
              <w:jc w:val="center"/>
            </w:pPr>
            <w:r w:rsidRPr="00E179DD">
              <w:rPr>
                <w:rFonts w:ascii="Times New Roman" w:eastAsia="Times New Roman" w:hAnsi="Times New Roman" w:cs="Times New Roman"/>
                <w:b/>
              </w:rPr>
              <w:t xml:space="preserve">Prijavitelj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E179DD" w:rsidRPr="00E179DD" w:rsidRDefault="00E179DD" w:rsidP="00E179DD">
            <w:pPr>
              <w:ind w:left="79"/>
              <w:jc w:val="center"/>
            </w:pPr>
            <w:r w:rsidRPr="00E179DD">
              <w:rPr>
                <w:rFonts w:ascii="Times New Roman" w:eastAsia="Times New Roman" w:hAnsi="Times New Roman" w:cs="Times New Roman"/>
                <w:b/>
              </w:rPr>
              <w:t xml:space="preserve">Naziv operacije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E179DD" w:rsidRPr="00E179DD" w:rsidRDefault="00E179DD" w:rsidP="00E179DD">
            <w:pPr>
              <w:jc w:val="center"/>
            </w:pPr>
            <w:r w:rsidRPr="00E179DD">
              <w:rPr>
                <w:rFonts w:ascii="Times New Roman" w:eastAsia="Times New Roman" w:hAnsi="Times New Roman" w:cs="Times New Roman"/>
                <w:b/>
              </w:rPr>
              <w:t xml:space="preserve">Dodijeljena bespovratna sredstva (HRK)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E179DD" w:rsidRPr="00E179DD" w:rsidRDefault="00E179DD" w:rsidP="00E179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9DD">
              <w:rPr>
                <w:rFonts w:ascii="Times New Roman" w:eastAsia="Times New Roman" w:hAnsi="Times New Roman" w:cs="Times New Roman"/>
                <w:b/>
              </w:rPr>
              <w:t>Intenzitet potpore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E179DD" w:rsidRPr="00E179DD" w:rsidRDefault="00E179DD" w:rsidP="00E179DD">
            <w:pPr>
              <w:jc w:val="center"/>
            </w:pPr>
            <w:r w:rsidRPr="00E179DD">
              <w:rPr>
                <w:rFonts w:ascii="Times New Roman" w:eastAsia="Times New Roman" w:hAnsi="Times New Roman" w:cs="Times New Roman"/>
                <w:b/>
              </w:rPr>
              <w:t xml:space="preserve">Datum potpisa Ugovora </w:t>
            </w:r>
          </w:p>
        </w:tc>
      </w:tr>
      <w:tr w:rsidR="00E179DD" w:rsidRPr="00E179DD" w:rsidTr="00E179DD">
        <w:trPr>
          <w:trHeight w:val="6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DD" w:rsidRPr="00E179DD" w:rsidRDefault="00E179DD" w:rsidP="00E179DD">
            <w:pPr>
              <w:ind w:left="75"/>
              <w:jc w:val="center"/>
            </w:pPr>
            <w:r w:rsidRPr="00E179DD">
              <w:rPr>
                <w:rFonts w:ascii="Times New Roman" w:eastAsia="Times New Roman" w:hAnsi="Times New Roman" w:cs="Times New Roman"/>
              </w:rPr>
              <w:t>1</w:t>
            </w:r>
            <w:r w:rsidR="00EB28E3">
              <w:rPr>
                <w:rFonts w:ascii="Times New Roman" w:eastAsia="Times New Roman" w:hAnsi="Times New Roman" w:cs="Times New Roman"/>
              </w:rPr>
              <w:t>.</w:t>
            </w:r>
            <w:r w:rsidRPr="00E179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DD" w:rsidRPr="00E179DD" w:rsidRDefault="00E179DD" w:rsidP="00E179DD">
            <w:r w:rsidRPr="00E179DD">
              <w:rPr>
                <w:rFonts w:ascii="Times New Roman" w:eastAsia="Times New Roman" w:hAnsi="Times New Roman" w:cs="Times New Roman"/>
              </w:rPr>
              <w:t>FSEU.2021.MINGOR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DD" w:rsidRPr="00E179DD" w:rsidRDefault="00E179DD" w:rsidP="00E179DD">
            <w:pPr>
              <w:jc w:val="center"/>
            </w:pPr>
            <w:r w:rsidRPr="00E179DD">
              <w:rPr>
                <w:rFonts w:ascii="Times New Roman" w:eastAsia="Times New Roman" w:hAnsi="Times New Roman" w:cs="Times New Roman"/>
              </w:rPr>
              <w:t>Hrvatske vode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DD" w:rsidRPr="00E179DD" w:rsidRDefault="00E179DD" w:rsidP="00E179DD">
            <w:pPr>
              <w:jc w:val="center"/>
            </w:pPr>
            <w:r w:rsidRPr="00E179DD">
              <w:rPr>
                <w:rFonts w:ascii="Times New Roman" w:eastAsia="Times New Roman" w:hAnsi="Times New Roman" w:cs="Times New Roman"/>
              </w:rPr>
              <w:t xml:space="preserve">Održavanje/sanacija nasipa na desnoj obali rijeke Save – Donje </w:t>
            </w:r>
            <w:proofErr w:type="spellStart"/>
            <w:r w:rsidRPr="00E179DD">
              <w:rPr>
                <w:rFonts w:ascii="Times New Roman" w:eastAsia="Times New Roman" w:hAnsi="Times New Roman" w:cs="Times New Roman"/>
              </w:rPr>
              <w:t>Bukevje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DD" w:rsidRPr="00E179DD" w:rsidRDefault="00E179DD" w:rsidP="00E179DD">
            <w:pPr>
              <w:ind w:left="76"/>
              <w:jc w:val="center"/>
            </w:pPr>
            <w:r w:rsidRPr="00E179DD">
              <w:rPr>
                <w:rFonts w:ascii="Times New Roman" w:eastAsia="Times New Roman" w:hAnsi="Times New Roman" w:cs="Times New Roman"/>
              </w:rPr>
              <w:t>33.531.612,83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DD" w:rsidRPr="00E179DD" w:rsidRDefault="00E179DD" w:rsidP="00E179DD">
            <w:pPr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79DD" w:rsidRPr="00E179DD" w:rsidRDefault="00E179DD" w:rsidP="00E179DD">
            <w:pPr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 w:rsidRPr="00E179DD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DD" w:rsidRPr="00E179DD" w:rsidRDefault="00E179DD" w:rsidP="00E179DD">
            <w:pPr>
              <w:ind w:left="76"/>
              <w:jc w:val="center"/>
            </w:pPr>
            <w:r w:rsidRPr="00E179DD">
              <w:rPr>
                <w:rFonts w:ascii="Times New Roman" w:eastAsia="Times New Roman" w:hAnsi="Times New Roman" w:cs="Times New Roman"/>
              </w:rPr>
              <w:t>27. listopada 2021.</w:t>
            </w:r>
          </w:p>
        </w:tc>
      </w:tr>
    </w:tbl>
    <w:p w:rsidR="00FD0BC1" w:rsidRPr="00E179DD" w:rsidRDefault="00FD0BC1"/>
    <w:p w:rsidR="00CF29B7" w:rsidRPr="00E179DD" w:rsidRDefault="00CF29B7"/>
    <w:p w:rsidR="00CF29B7" w:rsidRPr="00E179DD" w:rsidRDefault="00CF29B7"/>
    <w:sectPr w:rsidR="00CF29B7" w:rsidRPr="00E179DD" w:rsidSect="00CF29B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B7"/>
    <w:rsid w:val="0000534C"/>
    <w:rsid w:val="0010582A"/>
    <w:rsid w:val="004A5170"/>
    <w:rsid w:val="007129B2"/>
    <w:rsid w:val="008D7808"/>
    <w:rsid w:val="00A65ECB"/>
    <w:rsid w:val="00CF29B7"/>
    <w:rsid w:val="00E179DD"/>
    <w:rsid w:val="00EB28E3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6A5A"/>
  <w15:chartTrackingRefBased/>
  <w15:docId w15:val="{7FE092A0-1340-4CB8-A0B7-A2482509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9B7"/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CF29B7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MINGOR</dc:creator>
  <cp:keywords/>
  <dc:description/>
  <cp:lastModifiedBy>MINGOR</cp:lastModifiedBy>
  <cp:revision>10</cp:revision>
  <cp:lastPrinted>2021-10-20T14:05:00Z</cp:lastPrinted>
  <dcterms:created xsi:type="dcterms:W3CDTF">2021-10-20T14:02:00Z</dcterms:created>
  <dcterms:modified xsi:type="dcterms:W3CDTF">2021-11-11T12:36:00Z</dcterms:modified>
</cp:coreProperties>
</file>